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6D" w:rsidRDefault="000F00F7" w:rsidP="000B35C4">
      <w:bookmarkStart w:id="0" w:name="_GoBack"/>
      <w:bookmarkEnd w:id="0"/>
      <w:r>
        <w:tab/>
      </w:r>
    </w:p>
    <w:p w:rsidR="00707C6D" w:rsidRDefault="00707C6D" w:rsidP="000B35C4"/>
    <w:p w:rsidR="00707C6D" w:rsidRDefault="00707C6D" w:rsidP="000B35C4"/>
    <w:p w:rsidR="00707C6D" w:rsidRDefault="00707C6D" w:rsidP="000B35C4"/>
    <w:p w:rsidR="00707C6D" w:rsidRDefault="00707C6D" w:rsidP="000B35C4"/>
    <w:p w:rsidR="00707C6D" w:rsidRDefault="00707C6D" w:rsidP="000B35C4"/>
    <w:p w:rsidR="00707C6D" w:rsidRDefault="00707C6D" w:rsidP="000B35C4"/>
    <w:p w:rsidR="00707C6D" w:rsidRDefault="00707C6D" w:rsidP="000B35C4"/>
    <w:p w:rsidR="00017F8A" w:rsidRDefault="00017F8A" w:rsidP="000B35C4">
      <w:pPr>
        <w:rPr>
          <w:rFonts w:cs="Arial"/>
          <w:b/>
        </w:rPr>
      </w:pPr>
      <w:r>
        <w:rPr>
          <w:rFonts w:cs="Arial"/>
          <w:b/>
        </w:rPr>
        <w:t>SESIÓN ORDINARIA CELEBRADA EL DIA 2</w:t>
      </w:r>
      <w:r w:rsidR="00304417">
        <w:rPr>
          <w:rFonts w:cs="Arial"/>
          <w:b/>
        </w:rPr>
        <w:t>9</w:t>
      </w:r>
      <w:r>
        <w:rPr>
          <w:rFonts w:cs="Arial"/>
          <w:b/>
        </w:rPr>
        <w:t xml:space="preserve"> DE JU</w:t>
      </w:r>
      <w:r w:rsidR="00304417">
        <w:rPr>
          <w:rFonts w:cs="Arial"/>
          <w:b/>
        </w:rPr>
        <w:t>L</w:t>
      </w:r>
      <w:r>
        <w:rPr>
          <w:rFonts w:cs="Arial"/>
          <w:b/>
        </w:rPr>
        <w:t>IO DE  2016</w:t>
      </w:r>
    </w:p>
    <w:p w:rsidR="00707C6D" w:rsidRDefault="00707C6D" w:rsidP="000B35C4">
      <w:pPr>
        <w:rPr>
          <w:rFonts w:cs="Arial"/>
        </w:rPr>
      </w:pPr>
    </w:p>
    <w:p w:rsidR="00017F8A" w:rsidRDefault="00017F8A" w:rsidP="00017F8A">
      <w:pPr>
        <w:jc w:val="both"/>
        <w:rPr>
          <w:rFonts w:cs="Arial"/>
        </w:rPr>
      </w:pPr>
      <w:r>
        <w:rPr>
          <w:rFonts w:cs="Arial"/>
        </w:rPr>
        <w:tab/>
        <w:t xml:space="preserve">En el salón de sesiones de </w:t>
      </w:r>
      <w:smartTag w:uri="urn:schemas-microsoft-com:office:smarttags" w:element="PersonName">
        <w:smartTagPr>
          <w:attr w:name="ProductID" w:val="la Casa Consistorial"/>
        </w:smartTagPr>
        <w:r>
          <w:rPr>
            <w:rFonts w:cs="Arial"/>
          </w:rPr>
          <w:t>la Casa Consistorial</w:t>
        </w:r>
      </w:smartTag>
      <w:r>
        <w:rPr>
          <w:rFonts w:cs="Arial"/>
        </w:rPr>
        <w:t xml:space="preserve"> de COFRENTES (Valencia), a veinti</w:t>
      </w:r>
      <w:r w:rsidR="00304417">
        <w:rPr>
          <w:rFonts w:cs="Arial"/>
        </w:rPr>
        <w:t>nueve de Jul</w:t>
      </w:r>
      <w:r>
        <w:rPr>
          <w:rFonts w:cs="Arial"/>
        </w:rPr>
        <w:t>io de dos mil dieciséis.</w:t>
      </w:r>
    </w:p>
    <w:p w:rsidR="00017F8A" w:rsidRDefault="00017F8A" w:rsidP="00017F8A">
      <w:pPr>
        <w:jc w:val="both"/>
        <w:rPr>
          <w:rFonts w:cs="Arial"/>
        </w:rPr>
      </w:pPr>
      <w:r>
        <w:rPr>
          <w:rFonts w:cs="Arial"/>
        </w:rPr>
        <w:t>Siendo la hora de las 19, debidamente convocados y notificados en forma del orden del día comprensivo de los asuntos a tratar se reunieron en primera convocatoria los siguientes concejales:</w:t>
      </w:r>
    </w:p>
    <w:p w:rsidR="00017F8A" w:rsidRDefault="00017F8A" w:rsidP="00017F8A">
      <w:pPr>
        <w:jc w:val="both"/>
        <w:rPr>
          <w:rFonts w:cs="Arial"/>
        </w:rPr>
      </w:pPr>
      <w:r>
        <w:rPr>
          <w:rFonts w:cs="Arial"/>
        </w:rPr>
        <w:t xml:space="preserve">SRES TENIENTES DE ALCALDE: </w:t>
      </w:r>
    </w:p>
    <w:p w:rsidR="00017F8A" w:rsidRDefault="00017F8A" w:rsidP="00017F8A">
      <w:pPr>
        <w:jc w:val="both"/>
        <w:rPr>
          <w:rFonts w:cs="Arial"/>
        </w:rPr>
      </w:pPr>
      <w:r>
        <w:rPr>
          <w:rFonts w:cs="Arial"/>
        </w:rPr>
        <w:tab/>
        <w:t>Dª DOLORES MARTINEZ GARCIA (Ciudadanos)</w:t>
      </w:r>
    </w:p>
    <w:p w:rsidR="00017F8A" w:rsidRDefault="00017F8A" w:rsidP="00017F8A">
      <w:pPr>
        <w:jc w:val="both"/>
        <w:rPr>
          <w:rFonts w:cs="Arial"/>
        </w:rPr>
      </w:pPr>
      <w:r>
        <w:rPr>
          <w:rFonts w:cs="Arial"/>
        </w:rPr>
        <w:tab/>
        <w:t>D. JESUS SOTOS FERNANDEZ (Ciudadanos)</w:t>
      </w:r>
    </w:p>
    <w:p w:rsidR="00017F8A" w:rsidRDefault="00017F8A" w:rsidP="00017F8A">
      <w:pPr>
        <w:jc w:val="both"/>
        <w:rPr>
          <w:rFonts w:cs="Arial"/>
        </w:rPr>
      </w:pPr>
      <w:r>
        <w:rPr>
          <w:rFonts w:cs="Arial"/>
        </w:rPr>
        <w:t>SRES CONCEJALES:</w:t>
      </w:r>
    </w:p>
    <w:p w:rsidR="00017F8A" w:rsidRDefault="00017F8A" w:rsidP="00017F8A">
      <w:pPr>
        <w:jc w:val="both"/>
        <w:rPr>
          <w:rFonts w:cs="Arial"/>
        </w:rPr>
      </w:pPr>
      <w:r>
        <w:rPr>
          <w:rFonts w:cs="Arial"/>
        </w:rPr>
        <w:tab/>
        <w:t>Dª. DOLORES ANGEL GARCIA (Ciudadanos)</w:t>
      </w:r>
    </w:p>
    <w:p w:rsidR="00017F8A" w:rsidRDefault="00017F8A" w:rsidP="00017F8A">
      <w:pPr>
        <w:ind w:firstLine="708"/>
        <w:jc w:val="both"/>
        <w:rPr>
          <w:rFonts w:cs="Arial"/>
        </w:rPr>
      </w:pPr>
      <w:r>
        <w:rPr>
          <w:rFonts w:cs="Arial"/>
        </w:rPr>
        <w:t>D. JESUS PEREZ CARBO (Ciudadanos)</w:t>
      </w:r>
    </w:p>
    <w:p w:rsidR="00567DA5" w:rsidRDefault="00567DA5" w:rsidP="00017F8A">
      <w:pPr>
        <w:ind w:firstLine="708"/>
        <w:jc w:val="both"/>
        <w:rPr>
          <w:rFonts w:cs="Arial"/>
        </w:rPr>
      </w:pPr>
      <w:r>
        <w:rPr>
          <w:rFonts w:cs="Arial"/>
        </w:rPr>
        <w:t>D. RAUL MATEO ANGEL BALUFO (Partido Popular)</w:t>
      </w:r>
    </w:p>
    <w:p w:rsidR="00017F8A" w:rsidRDefault="00017F8A" w:rsidP="00017F8A">
      <w:pPr>
        <w:jc w:val="both"/>
        <w:rPr>
          <w:rFonts w:cs="Arial"/>
        </w:rPr>
      </w:pPr>
      <w:r>
        <w:rPr>
          <w:rFonts w:cs="Arial"/>
        </w:rPr>
        <w:tab/>
        <w:t>Dª. VICTORIA ANGEL VALIENTE (Partido Popular)</w:t>
      </w:r>
    </w:p>
    <w:p w:rsidR="00017F8A" w:rsidRDefault="00017F8A" w:rsidP="00017F8A">
      <w:pPr>
        <w:jc w:val="both"/>
        <w:rPr>
          <w:rFonts w:cs="Arial"/>
        </w:rPr>
      </w:pPr>
      <w:r>
        <w:rPr>
          <w:rFonts w:cs="Arial"/>
        </w:rPr>
        <w:tab/>
        <w:t xml:space="preserve">D. ISRAEL GARCIA </w:t>
      </w:r>
      <w:proofErr w:type="spellStart"/>
      <w:r>
        <w:rPr>
          <w:rFonts w:cs="Arial"/>
        </w:rPr>
        <w:t>GARCIA</w:t>
      </w:r>
      <w:proofErr w:type="spellEnd"/>
      <w:r>
        <w:rPr>
          <w:rFonts w:cs="Arial"/>
        </w:rPr>
        <w:t xml:space="preserve"> (Partido Popular)</w:t>
      </w:r>
    </w:p>
    <w:p w:rsidR="00017F8A" w:rsidRDefault="00017F8A" w:rsidP="00017F8A">
      <w:pPr>
        <w:ind w:firstLine="708"/>
        <w:jc w:val="both"/>
        <w:rPr>
          <w:rFonts w:cs="Arial"/>
        </w:rPr>
      </w:pPr>
      <w:r>
        <w:rPr>
          <w:rFonts w:cs="Arial"/>
        </w:rPr>
        <w:t>D..AITOR JAVIER SANGLIER SAEZ (Partido Popular)</w:t>
      </w:r>
    </w:p>
    <w:p w:rsidR="00C63C62" w:rsidRDefault="00C63C62" w:rsidP="00017F8A">
      <w:pPr>
        <w:ind w:firstLine="708"/>
        <w:jc w:val="both"/>
        <w:rPr>
          <w:rFonts w:cs="Arial"/>
        </w:rPr>
      </w:pPr>
    </w:p>
    <w:p w:rsidR="00017F8A" w:rsidRDefault="00017F8A" w:rsidP="00017F8A">
      <w:pPr>
        <w:jc w:val="both"/>
        <w:rPr>
          <w:rFonts w:cs="Arial"/>
        </w:rPr>
      </w:pPr>
      <w:r>
        <w:rPr>
          <w:rFonts w:cs="Arial"/>
        </w:rPr>
        <w:t>Bajo la presidencia del Sr. Alcalde-Presidente D. SALVADOR HONRUBIA MORA (Ciudadanos), asistido de mí el Secretario D. Ricardo Vidal Gil, y del Administrativo D. Jesús Cebrián Her</w:t>
      </w:r>
      <w:r w:rsidR="00C63C62">
        <w:rPr>
          <w:rFonts w:cs="Arial"/>
        </w:rPr>
        <w:t xml:space="preserve">nández, los cuales integran la </w:t>
      </w:r>
      <w:r w:rsidR="00304417">
        <w:rPr>
          <w:rFonts w:cs="Arial"/>
        </w:rPr>
        <w:t>totalidad</w:t>
      </w:r>
      <w:r w:rsidR="00C63C62">
        <w:rPr>
          <w:rFonts w:cs="Arial"/>
        </w:rPr>
        <w:t xml:space="preserve"> </w:t>
      </w:r>
      <w:r>
        <w:rPr>
          <w:rFonts w:cs="Arial"/>
        </w:rPr>
        <w:t xml:space="preserve">de </w:t>
      </w:r>
      <w:smartTag w:uri="urn:schemas-microsoft-com:office:smarttags" w:element="PersonName">
        <w:smartTagPr>
          <w:attr w:name="ProductID" w:val="la Corporaci￳n"/>
        </w:smartTagPr>
        <w:r>
          <w:rPr>
            <w:rFonts w:cs="Arial"/>
          </w:rPr>
          <w:t>la Corporación</w:t>
        </w:r>
      </w:smartTag>
      <w:r>
        <w:rPr>
          <w:rFonts w:cs="Arial"/>
        </w:rPr>
        <w:t xml:space="preserve"> para celebrar sesión ordinaria y pública.</w:t>
      </w:r>
    </w:p>
    <w:p w:rsidR="00017F8A" w:rsidRDefault="00017F8A" w:rsidP="00017F8A">
      <w:pPr>
        <w:jc w:val="both"/>
        <w:rPr>
          <w:rFonts w:cs="Arial"/>
        </w:rPr>
      </w:pPr>
    </w:p>
    <w:p w:rsidR="00017F8A" w:rsidRDefault="00017F8A" w:rsidP="00017F8A">
      <w:pPr>
        <w:jc w:val="both"/>
        <w:rPr>
          <w:rFonts w:cs="Arial"/>
        </w:rPr>
      </w:pPr>
      <w:r>
        <w:rPr>
          <w:rFonts w:cs="Arial"/>
        </w:rPr>
        <w:tab/>
        <w:t>Siendo la hora de las 19 h la presidencia declaró abierto el acto.</w:t>
      </w:r>
    </w:p>
    <w:p w:rsidR="00017F8A" w:rsidRPr="00920A0E" w:rsidRDefault="00017F8A" w:rsidP="00017F8A">
      <w:pPr>
        <w:jc w:val="both"/>
        <w:rPr>
          <w:rFonts w:cs="Arial"/>
          <w:b/>
        </w:rPr>
      </w:pPr>
    </w:p>
    <w:p w:rsidR="00017F8A" w:rsidRDefault="00017F8A" w:rsidP="00017F8A">
      <w:pPr>
        <w:jc w:val="both"/>
        <w:rPr>
          <w:rFonts w:cs="Arial"/>
        </w:rPr>
      </w:pPr>
      <w:r w:rsidRPr="00920A0E">
        <w:rPr>
          <w:rFonts w:cs="Arial"/>
          <w:b/>
        </w:rPr>
        <w:t>1.- ACTA ANTERIOR</w:t>
      </w:r>
      <w:r w:rsidRPr="00354740">
        <w:t xml:space="preserve">.-  </w:t>
      </w:r>
      <w:r w:rsidRPr="00354740">
        <w:rPr>
          <w:rFonts w:cs="Arial"/>
        </w:rPr>
        <w:t>Por</w:t>
      </w:r>
      <w:r w:rsidRPr="00920A0E">
        <w:rPr>
          <w:rFonts w:cs="Arial"/>
        </w:rPr>
        <w:t xml:space="preserve"> </w:t>
      </w:r>
      <w:smartTag w:uri="urn:schemas-microsoft-com:office:smarttags" w:element="PersonName">
        <w:smartTagPr>
          <w:attr w:name="ProductID" w:val="la Presidencia"/>
        </w:smartTagPr>
        <w:r w:rsidRPr="00920A0E">
          <w:rPr>
            <w:rFonts w:cs="Arial"/>
          </w:rPr>
          <w:t>la Presidencia</w:t>
        </w:r>
      </w:smartTag>
      <w:r w:rsidRPr="00920A0E">
        <w:rPr>
          <w:rFonts w:cs="Arial"/>
        </w:rPr>
        <w:t xml:space="preserve"> se pregunta si hay que hacer observaciones al acta anterior, la ordinaria de fecha </w:t>
      </w:r>
      <w:r w:rsidR="00D37B03">
        <w:rPr>
          <w:rFonts w:cs="Arial"/>
        </w:rPr>
        <w:t>24.06.16</w:t>
      </w:r>
      <w:r w:rsidRPr="00920A0E">
        <w:rPr>
          <w:rFonts w:cs="Arial"/>
        </w:rPr>
        <w:t xml:space="preserve"> repartida previamente junto a la convocatoria. </w:t>
      </w:r>
      <w:r>
        <w:rPr>
          <w:rFonts w:cs="Arial"/>
        </w:rPr>
        <w:t xml:space="preserve">No habiendo observaciones, se aprueba por Unanimidad de todos los miembros </w:t>
      </w:r>
      <w:r w:rsidR="00C63C62">
        <w:rPr>
          <w:rFonts w:cs="Arial"/>
        </w:rPr>
        <w:t xml:space="preserve">asistentes </w:t>
      </w:r>
      <w:r>
        <w:rPr>
          <w:rFonts w:cs="Arial"/>
        </w:rPr>
        <w:t xml:space="preserve">(5 Ciudadanos y </w:t>
      </w:r>
      <w:r w:rsidR="000133C5">
        <w:rPr>
          <w:rFonts w:cs="Arial"/>
        </w:rPr>
        <w:t>4</w:t>
      </w:r>
      <w:r>
        <w:rPr>
          <w:rFonts w:cs="Arial"/>
        </w:rPr>
        <w:t xml:space="preserve"> Partido Popular).</w:t>
      </w:r>
    </w:p>
    <w:p w:rsidR="00017F8A" w:rsidRDefault="00074331" w:rsidP="00017F8A">
      <w:pPr>
        <w:jc w:val="both"/>
        <w:rPr>
          <w:rFonts w:cs="Arial"/>
          <w:b/>
        </w:rPr>
      </w:pPr>
      <w:r>
        <w:rPr>
          <w:rFonts w:cs="Arial"/>
          <w:b/>
        </w:rPr>
        <w:t>2.</w:t>
      </w:r>
      <w:r w:rsidR="00017F8A">
        <w:rPr>
          <w:rFonts w:cs="Arial"/>
          <w:b/>
        </w:rPr>
        <w:t xml:space="preserve">- DECRETOS.- </w:t>
      </w:r>
    </w:p>
    <w:p w:rsidR="00074331" w:rsidRDefault="00074331" w:rsidP="00074331">
      <w:pPr>
        <w:jc w:val="both"/>
        <w:rPr>
          <w:rFonts w:cs="Arial"/>
        </w:rPr>
      </w:pPr>
      <w:r w:rsidRPr="006200A8">
        <w:rPr>
          <w:rFonts w:cs="Arial"/>
        </w:rPr>
        <w:t>Se da cuenta al pleno de</w:t>
      </w:r>
      <w:r>
        <w:rPr>
          <w:rFonts w:cs="Arial"/>
        </w:rPr>
        <w:t xml:space="preserve"> los siguientes Decretos:</w:t>
      </w:r>
    </w:p>
    <w:p w:rsidR="00074331" w:rsidRDefault="00074331" w:rsidP="00074331">
      <w:pPr>
        <w:jc w:val="both"/>
        <w:rPr>
          <w:rFonts w:cs="Arial"/>
        </w:rPr>
      </w:pPr>
    </w:p>
    <w:p w:rsidR="00074331" w:rsidRDefault="00074331" w:rsidP="00074331">
      <w:pPr>
        <w:jc w:val="center"/>
        <w:rPr>
          <w:rFonts w:cs="Arial"/>
        </w:rPr>
      </w:pPr>
      <w:r>
        <w:rPr>
          <w:rFonts w:cs="Arial"/>
        </w:rPr>
        <w:t>DECRETO 08/2016</w:t>
      </w:r>
    </w:p>
    <w:p w:rsidR="00074331" w:rsidRDefault="00074331" w:rsidP="00074331">
      <w:pPr>
        <w:tabs>
          <w:tab w:val="left" w:pos="3975"/>
        </w:tabs>
        <w:ind w:firstLine="708"/>
        <w:jc w:val="both"/>
        <w:rPr>
          <w:rFonts w:cs="Arial"/>
        </w:rPr>
      </w:pPr>
      <w:r>
        <w:rPr>
          <w:rFonts w:cs="Arial"/>
        </w:rPr>
        <w:tab/>
      </w:r>
    </w:p>
    <w:p w:rsidR="00074331" w:rsidRDefault="00074331" w:rsidP="00074331">
      <w:pPr>
        <w:ind w:firstLine="708"/>
        <w:jc w:val="both"/>
        <w:rPr>
          <w:rFonts w:cs="Arial"/>
        </w:rPr>
      </w:pPr>
      <w:r>
        <w:rPr>
          <w:rFonts w:cs="Arial"/>
        </w:rPr>
        <w:t xml:space="preserve">D. Salvador Honrubia Mora, Alcalde-Presidente del </w:t>
      </w:r>
      <w:proofErr w:type="spellStart"/>
      <w:r>
        <w:rPr>
          <w:rFonts w:cs="Arial"/>
        </w:rPr>
        <w:t>Excmo</w:t>
      </w:r>
      <w:proofErr w:type="spellEnd"/>
      <w:r>
        <w:rPr>
          <w:rFonts w:cs="Arial"/>
        </w:rPr>
        <w:t xml:space="preserve"> Ayuntamiento de Cofrentes (Valencia):</w:t>
      </w:r>
    </w:p>
    <w:p w:rsidR="00074331" w:rsidRDefault="00074331" w:rsidP="00074331">
      <w:pPr>
        <w:ind w:firstLine="708"/>
        <w:jc w:val="both"/>
        <w:rPr>
          <w:rFonts w:cs="Arial"/>
        </w:rPr>
      </w:pPr>
      <w:r>
        <w:rPr>
          <w:rFonts w:cs="Arial"/>
        </w:rPr>
        <w:t>Visto el próximo disfrute por el Secretario-Interventor, del período vacacional.</w:t>
      </w:r>
    </w:p>
    <w:p w:rsidR="00074331" w:rsidRDefault="00074331" w:rsidP="00074331">
      <w:pPr>
        <w:ind w:firstLine="708"/>
        <w:jc w:val="both"/>
        <w:rPr>
          <w:rFonts w:cs="Arial"/>
        </w:rPr>
      </w:pPr>
      <w:r>
        <w:rPr>
          <w:rFonts w:cs="Arial"/>
        </w:rPr>
        <w:t>Considerando lo dispuesto en el art. 33 del R.D. 1732/1.994, de 29 de Julio.</w:t>
      </w:r>
    </w:p>
    <w:p w:rsidR="00074331" w:rsidRDefault="00074331" w:rsidP="00074331">
      <w:pPr>
        <w:ind w:firstLine="708"/>
        <w:jc w:val="both"/>
        <w:rPr>
          <w:rFonts w:cs="Arial"/>
        </w:rPr>
      </w:pPr>
      <w:r>
        <w:rPr>
          <w:rFonts w:cs="Arial"/>
        </w:rPr>
        <w:lastRenderedPageBreak/>
        <w:t>Por el presente, en uso de las facultades que me confiere la legislación vigente en el día de la fecha, HE DECRETADO:</w:t>
      </w:r>
    </w:p>
    <w:p w:rsidR="00074331" w:rsidRDefault="00074331" w:rsidP="00074331">
      <w:pPr>
        <w:ind w:firstLine="708"/>
        <w:jc w:val="both"/>
        <w:rPr>
          <w:rFonts w:cs="Arial"/>
        </w:rPr>
      </w:pPr>
      <w:r>
        <w:rPr>
          <w:rFonts w:cs="Arial"/>
        </w:rPr>
        <w:t>Nombrar Secretario-Interventor con carácter accidental al Funcionario, D.  JESUS CEBRIAN HERNANDEZ, a efectos de que ejerza las funciones del cargo durante el período comprendido del 18 al 24 de Julio,  ambos inclusive.</w:t>
      </w:r>
    </w:p>
    <w:p w:rsidR="00074331" w:rsidRDefault="00074331" w:rsidP="00074331">
      <w:pPr>
        <w:jc w:val="both"/>
        <w:rPr>
          <w:rFonts w:cs="Arial"/>
        </w:rPr>
      </w:pPr>
      <w:r>
        <w:rPr>
          <w:rFonts w:cs="Arial"/>
        </w:rPr>
        <w:t>Cofrentes, 13 de Julio de 2016</w:t>
      </w:r>
    </w:p>
    <w:p w:rsidR="00074331" w:rsidRDefault="00074331" w:rsidP="00074331">
      <w:pPr>
        <w:ind w:firstLine="708"/>
        <w:jc w:val="both"/>
        <w:rPr>
          <w:rFonts w:cs="Arial"/>
        </w:rPr>
      </w:pPr>
      <w:r>
        <w:rPr>
          <w:rFonts w:cs="Arial"/>
        </w:rPr>
        <w:t>EL ALCALDE</w:t>
      </w:r>
      <w:r>
        <w:rPr>
          <w:rFonts w:cs="Arial"/>
        </w:rPr>
        <w:tab/>
      </w:r>
      <w:r>
        <w:rPr>
          <w:rFonts w:cs="Arial"/>
        </w:rPr>
        <w:tab/>
      </w:r>
      <w:r>
        <w:rPr>
          <w:rFonts w:cs="Arial"/>
        </w:rPr>
        <w:tab/>
      </w:r>
      <w:r>
        <w:rPr>
          <w:rFonts w:cs="Arial"/>
        </w:rPr>
        <w:tab/>
      </w:r>
      <w:r>
        <w:rPr>
          <w:rFonts w:cs="Arial"/>
        </w:rPr>
        <w:tab/>
      </w:r>
      <w:r>
        <w:rPr>
          <w:rFonts w:cs="Arial"/>
        </w:rPr>
        <w:tab/>
        <w:t>EL SECRETARIO</w:t>
      </w:r>
      <w:r>
        <w:rPr>
          <w:rFonts w:cs="Arial"/>
        </w:rPr>
        <w:tab/>
      </w:r>
      <w:r>
        <w:rPr>
          <w:rFonts w:cs="Arial"/>
        </w:rPr>
        <w:tab/>
      </w:r>
      <w:r>
        <w:rPr>
          <w:rFonts w:cs="Arial"/>
        </w:rPr>
        <w:tab/>
      </w:r>
      <w:r>
        <w:rPr>
          <w:rFonts w:cs="Arial"/>
        </w:rPr>
        <w:tab/>
      </w:r>
      <w:r>
        <w:rPr>
          <w:rFonts w:cs="Arial"/>
        </w:rPr>
        <w:tab/>
      </w:r>
      <w:r>
        <w:rPr>
          <w:rFonts w:cs="Arial"/>
        </w:rPr>
        <w:tab/>
        <w:t xml:space="preserve">                                                            </w:t>
      </w:r>
    </w:p>
    <w:p w:rsidR="00074331" w:rsidRDefault="00074331" w:rsidP="00074331">
      <w:pPr>
        <w:tabs>
          <w:tab w:val="left" w:pos="0"/>
        </w:tabs>
        <w:jc w:val="center"/>
        <w:rPr>
          <w:rFonts w:cs="Arial"/>
        </w:rPr>
      </w:pPr>
    </w:p>
    <w:p w:rsidR="00074331" w:rsidRDefault="00074331" w:rsidP="00074331">
      <w:pPr>
        <w:tabs>
          <w:tab w:val="left" w:pos="0"/>
        </w:tabs>
        <w:jc w:val="center"/>
        <w:rPr>
          <w:rFonts w:cs="Arial"/>
        </w:rPr>
      </w:pPr>
      <w:r>
        <w:rPr>
          <w:rFonts w:cs="Arial"/>
        </w:rPr>
        <w:t>DECRETO  09/2016</w:t>
      </w:r>
    </w:p>
    <w:p w:rsidR="00074331" w:rsidRDefault="00074331" w:rsidP="00074331">
      <w:pPr>
        <w:tabs>
          <w:tab w:val="left" w:pos="0"/>
        </w:tabs>
        <w:jc w:val="both"/>
        <w:rPr>
          <w:rFonts w:cs="Arial"/>
        </w:rPr>
      </w:pPr>
      <w:r>
        <w:rPr>
          <w:rFonts w:cs="Arial"/>
        </w:rPr>
        <w:tab/>
        <w:t xml:space="preserve">D. Salvador Honrubia Mora, </w:t>
      </w:r>
      <w:proofErr w:type="spellStart"/>
      <w:r>
        <w:rPr>
          <w:rFonts w:cs="Arial"/>
        </w:rPr>
        <w:t>Allcalde</w:t>
      </w:r>
      <w:proofErr w:type="spellEnd"/>
      <w:r>
        <w:rPr>
          <w:rFonts w:cs="Arial"/>
        </w:rPr>
        <w:t xml:space="preserve">-Presidente del </w:t>
      </w:r>
      <w:proofErr w:type="spellStart"/>
      <w:r>
        <w:rPr>
          <w:rFonts w:cs="Arial"/>
        </w:rPr>
        <w:t>Excmo</w:t>
      </w:r>
      <w:proofErr w:type="spellEnd"/>
      <w:r>
        <w:rPr>
          <w:rFonts w:cs="Arial"/>
        </w:rPr>
        <w:t xml:space="preserve"> Ayuntamiento de Cofrentes (Valencia):</w:t>
      </w:r>
    </w:p>
    <w:p w:rsidR="00074331" w:rsidRDefault="00074331" w:rsidP="00074331">
      <w:pPr>
        <w:jc w:val="both"/>
        <w:rPr>
          <w:rFonts w:cs="Arial"/>
        </w:rPr>
      </w:pPr>
      <w:r>
        <w:rPr>
          <w:rFonts w:cs="Arial"/>
        </w:rPr>
        <w:t xml:space="preserve">Resultando que </w:t>
      </w:r>
      <w:smartTag w:uri="urn:schemas-microsoft-com:office:smarttags" w:element="PersonName">
        <w:smartTagPr>
          <w:attr w:name="ProductID" w:val="la Guardia Civil"/>
        </w:smartTagPr>
        <w:r>
          <w:rPr>
            <w:rFonts w:cs="Arial"/>
          </w:rPr>
          <w:t>la Guardia Civil</w:t>
        </w:r>
      </w:smartTag>
      <w:r>
        <w:rPr>
          <w:rFonts w:cs="Arial"/>
        </w:rPr>
        <w:t xml:space="preserve"> (Patrulla </w:t>
      </w:r>
      <w:proofErr w:type="spellStart"/>
      <w:r>
        <w:rPr>
          <w:rFonts w:cs="Arial"/>
        </w:rPr>
        <w:t>Seprona</w:t>
      </w:r>
      <w:proofErr w:type="spellEnd"/>
      <w:r>
        <w:rPr>
          <w:rFonts w:cs="Arial"/>
        </w:rPr>
        <w:t xml:space="preserve"> Utiel), ha emitido una denuncia de fecha 12 de Junio de 2016 (RGE 368 en 29.06.16), en la que señala que  en </w:t>
      </w:r>
      <w:smartTag w:uri="urn:schemas-microsoft-com:office:smarttags" w:element="PersonName">
        <w:smartTagPr>
          <w:attr w:name="ProductID" w:val="la Parcela"/>
        </w:smartTagPr>
        <w:r>
          <w:rPr>
            <w:rFonts w:cs="Arial"/>
          </w:rPr>
          <w:t>la Parcela</w:t>
        </w:r>
      </w:smartTag>
      <w:r>
        <w:rPr>
          <w:rFonts w:cs="Arial"/>
        </w:rPr>
        <w:t xml:space="preserve"> 53 del  Polígono 3, de este término municipal se encuentra una explotación equina no comercial de pequeña capacidad, albergando 2 yeguas, 2 caballos y 3 potros, los cuales se encuentran en perfecto estado, en buenas condiciones de  de higiene y bienestar, contando con agua y comida, pero sin ningún tipo de documentación de los animales, los cuales carecen de las vacunaciones obligatorias e identificación (transponder) y que la explotación no se encuentra inscrita en el registro de explotaciones equinas (REGA). </w:t>
      </w:r>
    </w:p>
    <w:p w:rsidR="00074331" w:rsidRDefault="00074331" w:rsidP="00074331">
      <w:pPr>
        <w:jc w:val="both"/>
        <w:rPr>
          <w:rFonts w:cs="Arial"/>
        </w:rPr>
      </w:pPr>
      <w:r>
        <w:rPr>
          <w:rFonts w:cs="Arial"/>
        </w:rPr>
        <w:t xml:space="preserve">Considerando que el art 5 del Decreto 119/2010, de 27 de Agosto, del </w:t>
      </w:r>
      <w:proofErr w:type="spellStart"/>
      <w:r>
        <w:rPr>
          <w:rFonts w:cs="Arial"/>
        </w:rPr>
        <w:t>Consell</w:t>
      </w:r>
      <w:proofErr w:type="spellEnd"/>
      <w:r>
        <w:rPr>
          <w:rFonts w:cs="Arial"/>
        </w:rPr>
        <w:t xml:space="preserve">, sobre ordenación de las explotaciones equinas no comerciales de baja capacidad establece la obligatoriedad de su inscripción en el Registro de Explotaciones Equinas, integrado en el Registro de Explotaciones Ganaderas de </w:t>
      </w:r>
      <w:smartTag w:uri="urn:schemas-microsoft-com:office:smarttags" w:element="PersonName">
        <w:smartTagPr>
          <w:attr w:name="ProductID" w:val="la Comunidad Valenciana"/>
        </w:smartTagPr>
        <w:r>
          <w:rPr>
            <w:rFonts w:cs="Arial"/>
          </w:rPr>
          <w:t>la Comunidad Valenciana</w:t>
        </w:r>
      </w:smartTag>
      <w:r>
        <w:rPr>
          <w:rFonts w:cs="Arial"/>
        </w:rPr>
        <w:t xml:space="preserve"> (REGA)</w:t>
      </w:r>
    </w:p>
    <w:p w:rsidR="00074331" w:rsidRDefault="00074331" w:rsidP="00074331">
      <w:pPr>
        <w:jc w:val="both"/>
        <w:rPr>
          <w:rFonts w:cs="Arial"/>
        </w:rPr>
      </w:pPr>
      <w:r>
        <w:rPr>
          <w:rFonts w:cs="Arial"/>
        </w:rPr>
        <w:t>Vistos los antecedente citados y la normativa de pertinente aplicación</w:t>
      </w:r>
    </w:p>
    <w:p w:rsidR="00074331" w:rsidRDefault="00074331" w:rsidP="00074331">
      <w:pPr>
        <w:jc w:val="both"/>
        <w:rPr>
          <w:rFonts w:cs="Arial"/>
        </w:rPr>
      </w:pPr>
      <w:r>
        <w:rPr>
          <w:rFonts w:cs="Arial"/>
        </w:rPr>
        <w:t>RESUELVO</w:t>
      </w:r>
    </w:p>
    <w:p w:rsidR="00074331" w:rsidRDefault="00074331" w:rsidP="00074331">
      <w:pPr>
        <w:jc w:val="both"/>
        <w:rPr>
          <w:rFonts w:cs="Arial"/>
        </w:rPr>
      </w:pPr>
      <w:r>
        <w:rPr>
          <w:rFonts w:cs="Arial"/>
        </w:rPr>
        <w:t xml:space="preserve">PRIMERO: requerir a D. Enrique Luis Abad, para que en el plazo de dos meses proceda a la inscripción de la explotación equina no comercial de baja capacidad en el Registro de explotaciones equinas, integrado en el Registro de Explotaciones Ganaderas de </w:t>
      </w:r>
      <w:smartTag w:uri="urn:schemas-microsoft-com:office:smarttags" w:element="PersonName">
        <w:smartTagPr>
          <w:attr w:name="ProductID" w:val="la Comunidad Valenciana"/>
        </w:smartTagPr>
        <w:r>
          <w:rPr>
            <w:rFonts w:cs="Arial"/>
          </w:rPr>
          <w:t>la Comunidad Valenciana</w:t>
        </w:r>
      </w:smartTag>
      <w:r>
        <w:rPr>
          <w:rFonts w:cs="Arial"/>
        </w:rPr>
        <w:t xml:space="preserve"> (REGA)</w:t>
      </w:r>
    </w:p>
    <w:p w:rsidR="00074331" w:rsidRDefault="00074331" w:rsidP="00074331">
      <w:pPr>
        <w:jc w:val="both"/>
        <w:rPr>
          <w:rFonts w:cs="Arial"/>
        </w:rPr>
      </w:pPr>
      <w:r>
        <w:rPr>
          <w:rFonts w:cs="Arial"/>
        </w:rPr>
        <w:t xml:space="preserve">SEGUNDO; Advertir al interesado que los hechos descritos puede constituir una infracción administrativa leve prevista en el art 149  de </w:t>
      </w:r>
      <w:smartTag w:uri="urn:schemas-microsoft-com:office:smarttags" w:element="PersonName">
        <w:smartTagPr>
          <w:attr w:name="ProductID" w:val="la Ley"/>
        </w:smartTagPr>
        <w:r>
          <w:rPr>
            <w:rFonts w:cs="Arial"/>
          </w:rPr>
          <w:t>la Ley</w:t>
        </w:r>
      </w:smartTag>
      <w:r>
        <w:rPr>
          <w:rFonts w:cs="Arial"/>
        </w:rPr>
        <w:t xml:space="preserve"> 6/2003, de 4 de Marzo, de Ganadería de </w:t>
      </w:r>
      <w:smartTag w:uri="urn:schemas-microsoft-com:office:smarttags" w:element="PersonName">
        <w:smartTagPr>
          <w:attr w:name="ProductID" w:val="la Comunidad Valenciana"/>
        </w:smartTagPr>
        <w:smartTag w:uri="urn:schemas-microsoft-com:office:smarttags" w:element="PersonName">
          <w:smartTagPr>
            <w:attr w:name="ProductID" w:val="la Comunidad"/>
          </w:smartTagPr>
          <w:r>
            <w:rPr>
              <w:rFonts w:cs="Arial"/>
            </w:rPr>
            <w:t>la Comunidad</w:t>
          </w:r>
        </w:smartTag>
        <w:r>
          <w:rPr>
            <w:rFonts w:cs="Arial"/>
          </w:rPr>
          <w:t xml:space="preserve"> Valenciana</w:t>
        </w:r>
      </w:smartTag>
      <w:r>
        <w:rPr>
          <w:rFonts w:cs="Arial"/>
        </w:rPr>
        <w:t>, pudiendo ser  sancionado con multa de 600 euros a 3.000 euros,  de acuerdo con el art 153 1.a) de la citada Ley., previa incoación del expediente sancionador</w:t>
      </w:r>
    </w:p>
    <w:p w:rsidR="00074331" w:rsidRDefault="00074331" w:rsidP="00074331">
      <w:pPr>
        <w:jc w:val="both"/>
        <w:rPr>
          <w:rFonts w:cs="Arial"/>
        </w:rPr>
      </w:pPr>
      <w:r>
        <w:rPr>
          <w:rFonts w:cs="Arial"/>
        </w:rPr>
        <w:t>TERCERO: Notificar el presente acuerdo al interesado.</w:t>
      </w:r>
    </w:p>
    <w:p w:rsidR="00074331" w:rsidRDefault="00074331" w:rsidP="00074331">
      <w:pPr>
        <w:jc w:val="both"/>
        <w:rPr>
          <w:rFonts w:cs="Arial"/>
        </w:rPr>
      </w:pPr>
      <w:r>
        <w:rPr>
          <w:rFonts w:cs="Arial"/>
        </w:rPr>
        <w:t>Cofrentes, 13 de Julio de 2016</w:t>
      </w:r>
    </w:p>
    <w:p w:rsidR="00074331" w:rsidRDefault="00074331" w:rsidP="00074331">
      <w:pPr>
        <w:jc w:val="both"/>
        <w:rPr>
          <w:rFonts w:cs="Arial"/>
        </w:rPr>
      </w:pPr>
      <w:r>
        <w:rPr>
          <w:rFonts w:cs="Arial"/>
        </w:rPr>
        <w:t>EL ALCALDE</w:t>
      </w:r>
      <w:r>
        <w:rPr>
          <w:rFonts w:cs="Arial"/>
        </w:rPr>
        <w:tab/>
      </w:r>
      <w:r>
        <w:rPr>
          <w:rFonts w:cs="Arial"/>
        </w:rPr>
        <w:tab/>
      </w:r>
      <w:r>
        <w:rPr>
          <w:rFonts w:cs="Arial"/>
        </w:rPr>
        <w:tab/>
      </w:r>
      <w:r>
        <w:rPr>
          <w:rFonts w:cs="Arial"/>
        </w:rPr>
        <w:tab/>
      </w:r>
      <w:r>
        <w:rPr>
          <w:rFonts w:cs="Arial"/>
        </w:rPr>
        <w:tab/>
        <w:t>EL SECRETARIO</w:t>
      </w:r>
    </w:p>
    <w:p w:rsidR="00D37B03" w:rsidRDefault="00D37B03" w:rsidP="00017F8A">
      <w:pPr>
        <w:jc w:val="both"/>
        <w:rPr>
          <w:rFonts w:cs="Arial"/>
          <w:b/>
        </w:rPr>
      </w:pPr>
    </w:p>
    <w:p w:rsidR="00EA3D5C" w:rsidRPr="004677D5" w:rsidRDefault="00074331" w:rsidP="00EA3D5C">
      <w:pPr>
        <w:jc w:val="both"/>
        <w:rPr>
          <w:b/>
        </w:rPr>
      </w:pPr>
      <w:r>
        <w:rPr>
          <w:b/>
        </w:rPr>
        <w:t>3</w:t>
      </w:r>
      <w:r w:rsidR="004677D5">
        <w:rPr>
          <w:b/>
        </w:rPr>
        <w:t>.-</w:t>
      </w:r>
      <w:r w:rsidR="00EA3D5C" w:rsidRPr="004677D5">
        <w:rPr>
          <w:b/>
        </w:rPr>
        <w:t>CONVENIO MARCO GENERALITAT VALENCIANA-ECOEMBALAJES ESPAÑA SA.</w:t>
      </w:r>
    </w:p>
    <w:p w:rsidR="00EA3D5C" w:rsidRDefault="00EA3D5C" w:rsidP="00EA3D5C">
      <w:pPr>
        <w:jc w:val="both"/>
      </w:pPr>
    </w:p>
    <w:p w:rsidR="00B67E82" w:rsidRDefault="00307B1C" w:rsidP="00EA3D5C">
      <w:pPr>
        <w:jc w:val="both"/>
      </w:pPr>
      <w:r>
        <w:t xml:space="preserve">Sr. Alcalde: Hace tiempo el Ayuntamiento firmó un convenio con </w:t>
      </w:r>
      <w:proofErr w:type="spellStart"/>
      <w:r>
        <w:t>Girsa</w:t>
      </w:r>
      <w:proofErr w:type="spellEnd"/>
      <w:r>
        <w:t xml:space="preserve"> para la recogida del papel-cartón.  </w:t>
      </w:r>
      <w:smartTag w:uri="urn:schemas-microsoft-com:office:smarttags" w:element="PersonName">
        <w:smartTagPr>
          <w:attr w:name="ProductID" w:val="la Generalitat"/>
        </w:smartTagPr>
        <w:r>
          <w:t>La General</w:t>
        </w:r>
        <w:r w:rsidR="00B67E82">
          <w:t>i</w:t>
        </w:r>
        <w:r>
          <w:t>tat</w:t>
        </w:r>
      </w:smartTag>
      <w:r w:rsidR="00B67E82">
        <w:t xml:space="preserve"> tiene firmado un convenio con </w:t>
      </w:r>
      <w:proofErr w:type="spellStart"/>
      <w:r w:rsidR="00B67E82">
        <w:t>Ecoembes</w:t>
      </w:r>
      <w:proofErr w:type="spellEnd"/>
      <w:r w:rsidR="00B67E82">
        <w:t>, ventajoso para los Ayuntamientos y nos conminan a  adherirnos.</w:t>
      </w:r>
    </w:p>
    <w:p w:rsidR="00B67E82" w:rsidRDefault="00B67E82" w:rsidP="00EA3D5C">
      <w:pPr>
        <w:jc w:val="both"/>
      </w:pPr>
    </w:p>
    <w:p w:rsidR="00B67E82" w:rsidRDefault="00B67E82" w:rsidP="00EA3D5C">
      <w:pPr>
        <w:jc w:val="both"/>
      </w:pPr>
      <w:r>
        <w:t xml:space="preserve">En consecuencia, </w:t>
      </w:r>
    </w:p>
    <w:p w:rsidR="00B67E82" w:rsidRDefault="00B67E82" w:rsidP="00EA3D5C">
      <w:pPr>
        <w:jc w:val="both"/>
      </w:pPr>
    </w:p>
    <w:p w:rsidR="00707C6D" w:rsidRDefault="00707C6D" w:rsidP="00EA3D5C">
      <w:pPr>
        <w:jc w:val="both"/>
      </w:pPr>
    </w:p>
    <w:p w:rsidR="00707C6D" w:rsidRDefault="00707C6D" w:rsidP="00EA3D5C">
      <w:pPr>
        <w:jc w:val="both"/>
      </w:pPr>
    </w:p>
    <w:p w:rsidR="00707C6D" w:rsidRDefault="00707C6D" w:rsidP="00EA3D5C">
      <w:pPr>
        <w:jc w:val="both"/>
      </w:pPr>
    </w:p>
    <w:p w:rsidR="00707C6D" w:rsidRDefault="00707C6D" w:rsidP="00EA3D5C">
      <w:pPr>
        <w:jc w:val="both"/>
      </w:pPr>
    </w:p>
    <w:p w:rsidR="00707C6D" w:rsidRDefault="00707C6D" w:rsidP="00EA3D5C">
      <w:pPr>
        <w:jc w:val="both"/>
      </w:pPr>
    </w:p>
    <w:p w:rsidR="00707C6D" w:rsidRDefault="00707C6D" w:rsidP="00EA3D5C">
      <w:pPr>
        <w:jc w:val="both"/>
      </w:pPr>
    </w:p>
    <w:p w:rsidR="00707C6D" w:rsidRDefault="00707C6D" w:rsidP="00EA3D5C">
      <w:pPr>
        <w:jc w:val="both"/>
      </w:pPr>
    </w:p>
    <w:p w:rsidR="00707C6D" w:rsidRDefault="00707C6D" w:rsidP="00EA3D5C">
      <w:pPr>
        <w:jc w:val="both"/>
      </w:pPr>
    </w:p>
    <w:p w:rsidR="00EA3D5C" w:rsidRDefault="00B67E82" w:rsidP="00EA3D5C">
      <w:pPr>
        <w:jc w:val="both"/>
      </w:pPr>
      <w:r>
        <w:t>Visto</w:t>
      </w:r>
      <w:r w:rsidR="00EA3D5C">
        <w:t xml:space="preserve"> el escrito del Jefe del Servicio de Gestión de Residuos (RGE 367 en 28.06.16), por el que en acuerdo de fecha 18.02.16, </w:t>
      </w:r>
      <w:smartTag w:uri="urn:schemas-microsoft-com:office:smarttags" w:element="PersonName">
        <w:smartTagPr>
          <w:attr w:name="ProductID" w:val="la Comisi￳n"/>
        </w:smartTagPr>
        <w:r w:rsidR="00EA3D5C">
          <w:t>la Comisión</w:t>
        </w:r>
      </w:smartTag>
      <w:r w:rsidR="00EA3D5C">
        <w:t xml:space="preserve"> de Seguimiento del Convenio Marco suscrito en fecha 10 de Diciembre de 2013 entre </w:t>
      </w:r>
      <w:smartTag w:uri="urn:schemas-microsoft-com:office:smarttags" w:element="PersonName">
        <w:smartTagPr>
          <w:attr w:name="ProductID" w:val="la Generalitat Valenciana"/>
        </w:smartTagPr>
        <w:r w:rsidR="00EA3D5C">
          <w:t>la Generalitat Valenciana</w:t>
        </w:r>
      </w:smartTag>
      <w:r w:rsidR="00EA3D5C">
        <w:t xml:space="preserve">, a través de </w:t>
      </w:r>
      <w:smartTag w:uri="urn:schemas-microsoft-com:office:smarttags" w:element="PersonName">
        <w:smartTagPr>
          <w:attr w:name="ProductID" w:val="la Conseller￭a"/>
        </w:smartTagPr>
        <w:r w:rsidR="00EA3D5C">
          <w:t xml:space="preserve">la </w:t>
        </w:r>
        <w:proofErr w:type="spellStart"/>
        <w:r w:rsidR="00EA3D5C">
          <w:t>Consellería</w:t>
        </w:r>
      </w:smartTag>
      <w:proofErr w:type="spellEnd"/>
      <w:r w:rsidR="00EA3D5C">
        <w:t xml:space="preserve"> de infraestructuras, Territorio y Medio Ambiente y </w:t>
      </w:r>
      <w:proofErr w:type="spellStart"/>
      <w:r w:rsidR="00EA3D5C">
        <w:t>Ecoembalajes</w:t>
      </w:r>
      <w:proofErr w:type="spellEnd"/>
      <w:r w:rsidR="00EA3D5C">
        <w:t xml:space="preserve"> España S.A, aprueba una modificación puntual: </w:t>
      </w:r>
    </w:p>
    <w:p w:rsidR="00EA3D5C" w:rsidRDefault="00EA3D5C" w:rsidP="00EA3D5C">
      <w:pPr>
        <w:jc w:val="both"/>
      </w:pPr>
    </w:p>
    <w:p w:rsidR="000133C5" w:rsidRPr="00155AC0" w:rsidRDefault="00EA3D5C" w:rsidP="000133C5">
      <w:pPr>
        <w:jc w:val="both"/>
        <w:rPr>
          <w:rFonts w:cs="Arial"/>
        </w:rPr>
      </w:pPr>
      <w:r>
        <w:t xml:space="preserve">Dado que este Ayuntamiento está adherido al Convenio Marco y considerando que dicha modificación resulta beneficiosa económicamente para este Ayuntamiento, el Pleno, por </w:t>
      </w:r>
      <w:r w:rsidR="000133C5" w:rsidRPr="00155AC0">
        <w:rPr>
          <w:rFonts w:cs="Arial"/>
        </w:rPr>
        <w:t xml:space="preserve">Unanimidad de todos los miembros que comprende </w:t>
      </w:r>
      <w:smartTag w:uri="urn:schemas-microsoft-com:office:smarttags" w:element="PersonName">
        <w:smartTagPr>
          <w:attr w:name="ProductID" w:val="la Corporaci￳n"/>
        </w:smartTagPr>
        <w:r w:rsidR="000133C5" w:rsidRPr="00155AC0">
          <w:rPr>
            <w:rFonts w:cs="Arial"/>
          </w:rPr>
          <w:t>la Corporación</w:t>
        </w:r>
      </w:smartTag>
      <w:r w:rsidR="000133C5" w:rsidRPr="00155AC0">
        <w:rPr>
          <w:rFonts w:cs="Arial"/>
        </w:rPr>
        <w:t xml:space="preserve"> (5 Ciudadanos y 4 Partido Popular), ACUERDA:</w:t>
      </w:r>
    </w:p>
    <w:p w:rsidR="00EA3D5C" w:rsidRDefault="00EA3D5C" w:rsidP="00EA3D5C">
      <w:pPr>
        <w:jc w:val="both"/>
      </w:pPr>
    </w:p>
    <w:p w:rsidR="00EA3D5C" w:rsidRDefault="00EA3D5C" w:rsidP="00EA3D5C">
      <w:pPr>
        <w:jc w:val="both"/>
      </w:pPr>
      <w:r>
        <w:t xml:space="preserve">PRIMERO: El Ayuntamiento de Cofrentes acepta prorrogar  las condiciones previstas en la cláusula 2 “Recogida </w:t>
      </w:r>
      <w:proofErr w:type="spellStart"/>
      <w:r>
        <w:t>monomaterial</w:t>
      </w:r>
      <w:proofErr w:type="spellEnd"/>
      <w:r>
        <w:t xml:space="preserve"> de papel cartón en contenedor específico del Anexo II Condiciones económicas en lo relativo al porcentaje de aplicación sobre el material recogido para el año 2015, quedando de la siguiente forma para el año 2016: “Año 2016: Porcentaje de papel cartón responsabilidad del SIG, 40% o lo previsto en el convenio de colaboración para el año 2016, de resultar un porcentaje más alto</w:t>
      </w:r>
    </w:p>
    <w:p w:rsidR="00EA3D5C" w:rsidRDefault="00EA3D5C" w:rsidP="00EA3D5C">
      <w:pPr>
        <w:jc w:val="both"/>
      </w:pPr>
    </w:p>
    <w:p w:rsidR="00EA3D5C" w:rsidRDefault="00EA3D5C" w:rsidP="00EA3D5C">
      <w:pPr>
        <w:jc w:val="both"/>
      </w:pPr>
      <w:r>
        <w:t xml:space="preserve">SEGUNDO: Remitir Certificado de este Acuerdo a </w:t>
      </w:r>
      <w:smartTag w:uri="urn:schemas-microsoft-com:office:smarttags" w:element="PersonName">
        <w:smartTagPr>
          <w:attr w:name="ProductID" w:val="la Generalitat Valenciana"/>
        </w:smartTagPr>
        <w:smartTag w:uri="urn:schemas-microsoft-com:office:smarttags" w:element="PersonName">
          <w:smartTagPr>
            <w:attr w:name="ProductID" w:val="la Generalitat"/>
          </w:smartTagPr>
          <w:r>
            <w:t>la Generalitat</w:t>
          </w:r>
        </w:smartTag>
        <w:r>
          <w:t xml:space="preserve"> Valenciana</w:t>
        </w:r>
      </w:smartTag>
      <w:r>
        <w:t xml:space="preserve"> y a </w:t>
      </w:r>
      <w:proofErr w:type="spellStart"/>
      <w:r>
        <w:t>Ecoembes</w:t>
      </w:r>
      <w:proofErr w:type="spellEnd"/>
      <w:r>
        <w:t>.</w:t>
      </w:r>
    </w:p>
    <w:p w:rsidR="000B0F6A" w:rsidRDefault="000B0F6A" w:rsidP="00D37B03">
      <w:pPr>
        <w:jc w:val="both"/>
        <w:rPr>
          <w:b/>
        </w:rPr>
      </w:pPr>
    </w:p>
    <w:p w:rsidR="00CA6222" w:rsidRDefault="00074331" w:rsidP="00CA6222">
      <w:pPr>
        <w:jc w:val="both"/>
        <w:rPr>
          <w:rFonts w:cs="Arial"/>
          <w:b/>
        </w:rPr>
      </w:pPr>
      <w:r>
        <w:rPr>
          <w:rFonts w:cs="Arial"/>
          <w:b/>
        </w:rPr>
        <w:t>4</w:t>
      </w:r>
      <w:r w:rsidR="00CA6222">
        <w:rPr>
          <w:rFonts w:cs="Arial"/>
          <w:b/>
        </w:rPr>
        <w:t>.-  INFORME TRIMESTRAL DE MOROSIDAD y PERIODO MEDIO DE PAGO: SEGUNDO TRIMESTRE 2016.-</w:t>
      </w:r>
    </w:p>
    <w:p w:rsidR="00CA6222" w:rsidRDefault="00CA6222" w:rsidP="00CA6222">
      <w:pPr>
        <w:jc w:val="both"/>
        <w:rPr>
          <w:rFonts w:cs="Arial"/>
        </w:rPr>
      </w:pPr>
    </w:p>
    <w:p w:rsidR="00CA6222" w:rsidRDefault="00CA6222" w:rsidP="00CA6222">
      <w:pPr>
        <w:jc w:val="both"/>
        <w:rPr>
          <w:rFonts w:cs="Arial"/>
        </w:rPr>
      </w:pPr>
      <w:r>
        <w:rPr>
          <w:rFonts w:cs="Arial"/>
        </w:rPr>
        <w:tab/>
        <w:t xml:space="preserve">El Interventor da cuenta al Pleno del Informe trimestral de cumplimiento de plazos de </w:t>
      </w:r>
      <w:smartTag w:uri="urn:schemas-microsoft-com:office:smarttags" w:element="PersonName">
        <w:smartTagPr>
          <w:attr w:name="ProductID" w:val="la Ley"/>
        </w:smartTagPr>
        <w:r>
          <w:rPr>
            <w:rFonts w:cs="Arial"/>
          </w:rPr>
          <w:t>la Ley</w:t>
        </w:r>
      </w:smartTag>
      <w:r>
        <w:rPr>
          <w:rFonts w:cs="Arial"/>
        </w:rPr>
        <w:t xml:space="preserve"> 15/2010 por la que se establecen medidas de lucha contra la morosidad de las operaciones comerciales con las Administraciones Públicas, correspondiente al 2º trimestre de 2016, con el siguiente resumen:</w:t>
      </w:r>
    </w:p>
    <w:p w:rsidR="00CA6222" w:rsidRDefault="00CA6222" w:rsidP="00CA6222">
      <w:pPr>
        <w:jc w:val="both"/>
        <w:rPr>
          <w:rFonts w:cs="Arial"/>
        </w:rPr>
      </w:pPr>
      <w:r>
        <w:rPr>
          <w:rFonts w:cs="Arial"/>
        </w:rPr>
        <w:t>Periodo medio de Pago: 3,10 días</w:t>
      </w:r>
    </w:p>
    <w:p w:rsidR="00CA6222" w:rsidRDefault="00CA6222" w:rsidP="00CA6222">
      <w:pPr>
        <w:jc w:val="both"/>
        <w:rPr>
          <w:rFonts w:cs="Arial"/>
        </w:rPr>
      </w:pPr>
      <w:r>
        <w:rPr>
          <w:rFonts w:cs="Arial"/>
        </w:rPr>
        <w:t>Numero de facturas pagadas: 657</w:t>
      </w:r>
    </w:p>
    <w:p w:rsidR="00CA6222" w:rsidRDefault="00CA6222" w:rsidP="00CA6222">
      <w:pPr>
        <w:jc w:val="both"/>
        <w:rPr>
          <w:rFonts w:cs="Arial"/>
        </w:rPr>
      </w:pPr>
      <w:r>
        <w:rPr>
          <w:rFonts w:cs="Arial"/>
        </w:rPr>
        <w:t>Importe de dichas facturas: 1.301.218,38</w:t>
      </w:r>
    </w:p>
    <w:p w:rsidR="00CA6222" w:rsidRDefault="00CA6222" w:rsidP="00CA6222">
      <w:pPr>
        <w:jc w:val="both"/>
        <w:rPr>
          <w:rFonts w:cs="Arial"/>
        </w:rPr>
      </w:pPr>
      <w:r>
        <w:rPr>
          <w:rFonts w:cs="Arial"/>
        </w:rPr>
        <w:t>Número de pagos fuera del periodo legal de pago: 8</w:t>
      </w:r>
    </w:p>
    <w:p w:rsidR="00CA6222" w:rsidRDefault="00CA6222" w:rsidP="00CA6222">
      <w:pPr>
        <w:jc w:val="both"/>
        <w:rPr>
          <w:rFonts w:cs="Arial"/>
        </w:rPr>
      </w:pPr>
      <w:r>
        <w:rPr>
          <w:rFonts w:cs="Arial"/>
        </w:rPr>
        <w:t>Importe de dichas facturas: 2.314,49</w:t>
      </w:r>
    </w:p>
    <w:p w:rsidR="00CA6222" w:rsidRDefault="00CA6222" w:rsidP="00CA6222">
      <w:pPr>
        <w:jc w:val="both"/>
        <w:rPr>
          <w:rFonts w:cs="Arial"/>
        </w:rPr>
      </w:pPr>
      <w:r>
        <w:rPr>
          <w:rFonts w:cs="Arial"/>
        </w:rPr>
        <w:t>Número de facturas pendientes de pago al final del trimestre: 12</w:t>
      </w:r>
    </w:p>
    <w:p w:rsidR="00CA6222" w:rsidRDefault="00CA6222" w:rsidP="00CA6222">
      <w:pPr>
        <w:tabs>
          <w:tab w:val="left" w:pos="1440"/>
        </w:tabs>
        <w:jc w:val="both"/>
        <w:rPr>
          <w:rFonts w:cs="Arial"/>
        </w:rPr>
      </w:pPr>
      <w:r>
        <w:rPr>
          <w:rFonts w:cs="Arial"/>
        </w:rPr>
        <w:t>Importe pendiente de pago al final del trimestre: 24.801,59</w:t>
      </w:r>
    </w:p>
    <w:p w:rsidR="00CA6222" w:rsidRDefault="00CA6222" w:rsidP="00CA6222">
      <w:pPr>
        <w:jc w:val="both"/>
        <w:rPr>
          <w:rFonts w:cs="Arial"/>
          <w:lang w:val="pt-BR"/>
        </w:rPr>
      </w:pPr>
      <w:proofErr w:type="spellStart"/>
      <w:r>
        <w:rPr>
          <w:rFonts w:cs="Arial"/>
          <w:lang w:val="pt-BR"/>
        </w:rPr>
        <w:t>Asímismo</w:t>
      </w:r>
      <w:proofErr w:type="spellEnd"/>
      <w:r>
        <w:rPr>
          <w:rFonts w:cs="Arial"/>
          <w:lang w:val="pt-BR"/>
        </w:rPr>
        <w:t xml:space="preserve"> se da </w:t>
      </w:r>
      <w:proofErr w:type="spellStart"/>
      <w:r>
        <w:rPr>
          <w:rFonts w:cs="Arial"/>
          <w:lang w:val="pt-BR"/>
        </w:rPr>
        <w:t>cuenta</w:t>
      </w:r>
      <w:proofErr w:type="spellEnd"/>
      <w:r>
        <w:rPr>
          <w:rFonts w:cs="Arial"/>
          <w:lang w:val="pt-BR"/>
        </w:rPr>
        <w:t xml:space="preserve"> de que </w:t>
      </w:r>
      <w:proofErr w:type="spellStart"/>
      <w:r>
        <w:rPr>
          <w:rFonts w:cs="Arial"/>
          <w:lang w:val="pt-BR"/>
        </w:rPr>
        <w:t>la</w:t>
      </w:r>
      <w:proofErr w:type="spellEnd"/>
      <w:r>
        <w:rPr>
          <w:rFonts w:cs="Arial"/>
          <w:lang w:val="pt-BR"/>
        </w:rPr>
        <w:t xml:space="preserve"> </w:t>
      </w:r>
      <w:proofErr w:type="spellStart"/>
      <w:r>
        <w:rPr>
          <w:rFonts w:cs="Arial"/>
          <w:lang w:val="pt-BR"/>
        </w:rPr>
        <w:t>ratio</w:t>
      </w:r>
      <w:proofErr w:type="spellEnd"/>
      <w:r>
        <w:rPr>
          <w:rFonts w:cs="Arial"/>
          <w:lang w:val="pt-BR"/>
        </w:rPr>
        <w:t xml:space="preserve"> </w:t>
      </w:r>
      <w:proofErr w:type="spellStart"/>
      <w:r>
        <w:rPr>
          <w:rFonts w:cs="Arial"/>
          <w:lang w:val="pt-BR"/>
        </w:rPr>
        <w:t>del</w:t>
      </w:r>
      <w:proofErr w:type="spellEnd"/>
      <w:r>
        <w:rPr>
          <w:rFonts w:cs="Arial"/>
          <w:lang w:val="pt-BR"/>
        </w:rPr>
        <w:t xml:space="preserve"> período médio de pago </w:t>
      </w:r>
      <w:proofErr w:type="spellStart"/>
      <w:r>
        <w:rPr>
          <w:rFonts w:cs="Arial"/>
          <w:lang w:val="pt-BR"/>
        </w:rPr>
        <w:t>es</w:t>
      </w:r>
      <w:proofErr w:type="spellEnd"/>
      <w:r>
        <w:rPr>
          <w:rFonts w:cs="Arial"/>
          <w:lang w:val="pt-BR"/>
        </w:rPr>
        <w:t xml:space="preserve"> de: -26,93 </w:t>
      </w:r>
    </w:p>
    <w:p w:rsidR="000B0F6A" w:rsidRDefault="000B0F6A" w:rsidP="00D37B03">
      <w:pPr>
        <w:jc w:val="both"/>
        <w:rPr>
          <w:b/>
        </w:rPr>
      </w:pPr>
    </w:p>
    <w:p w:rsidR="00707C6D" w:rsidRDefault="00707C6D" w:rsidP="00D37B03">
      <w:pPr>
        <w:jc w:val="both"/>
        <w:rPr>
          <w:b/>
        </w:rPr>
      </w:pPr>
    </w:p>
    <w:p w:rsidR="00707C6D" w:rsidRDefault="00707C6D" w:rsidP="00D37B03">
      <w:pPr>
        <w:jc w:val="both"/>
        <w:rPr>
          <w:b/>
        </w:rPr>
      </w:pPr>
    </w:p>
    <w:p w:rsidR="000F00F7" w:rsidRDefault="00074331" w:rsidP="00D37B03">
      <w:pPr>
        <w:jc w:val="both"/>
        <w:rPr>
          <w:b/>
        </w:rPr>
      </w:pPr>
      <w:r>
        <w:rPr>
          <w:b/>
        </w:rPr>
        <w:lastRenderedPageBreak/>
        <w:t>5</w:t>
      </w:r>
      <w:r w:rsidR="00961FF4">
        <w:rPr>
          <w:b/>
        </w:rPr>
        <w:t xml:space="preserve">.- </w:t>
      </w:r>
      <w:r w:rsidR="00391461">
        <w:rPr>
          <w:b/>
        </w:rPr>
        <w:t xml:space="preserve"> RUEGOS Y PREGUNTAS.-</w:t>
      </w:r>
    </w:p>
    <w:p w:rsidR="00897C01" w:rsidRDefault="00897C01" w:rsidP="00D37B03">
      <w:pPr>
        <w:jc w:val="both"/>
      </w:pPr>
    </w:p>
    <w:p w:rsidR="00897C01" w:rsidRDefault="00897C01" w:rsidP="00D37B03">
      <w:pPr>
        <w:jc w:val="both"/>
      </w:pPr>
      <w:r>
        <w:t>Por el Portavoz del Parti</w:t>
      </w:r>
      <w:r w:rsidR="0074127E">
        <w:t>d</w:t>
      </w:r>
      <w:r>
        <w:t xml:space="preserve">o Popular (Sr. </w:t>
      </w:r>
      <w:proofErr w:type="spellStart"/>
      <w:r>
        <w:t>Angel</w:t>
      </w:r>
      <w:proofErr w:type="spellEnd"/>
      <w:r>
        <w:t xml:space="preserve"> </w:t>
      </w:r>
      <w:proofErr w:type="spellStart"/>
      <w:r>
        <w:t>Balufo</w:t>
      </w:r>
      <w:proofErr w:type="spellEnd"/>
      <w:r>
        <w:t>) se formulan las siguientes:</w:t>
      </w:r>
    </w:p>
    <w:p w:rsidR="00897C01" w:rsidRDefault="00897C01" w:rsidP="00D37B03">
      <w:pPr>
        <w:jc w:val="both"/>
      </w:pPr>
    </w:p>
    <w:p w:rsidR="00675948" w:rsidRDefault="00897C01" w:rsidP="00D37B03">
      <w:pPr>
        <w:jc w:val="both"/>
      </w:pPr>
      <w:r>
        <w:t>1.- He visto que en la plaza  se ha puesto un vallado</w:t>
      </w:r>
      <w:r w:rsidR="000B6499">
        <w:t xml:space="preserve">, </w:t>
      </w:r>
      <w:r w:rsidR="00B67E82">
        <w:t>va a ser definit</w:t>
      </w:r>
      <w:r w:rsidR="00A872BD">
        <w:t>i</w:t>
      </w:r>
      <w:r w:rsidR="00B67E82">
        <w:t>vo o provisional</w:t>
      </w:r>
      <w:r w:rsidR="0074127E">
        <w:t>?</w:t>
      </w:r>
    </w:p>
    <w:p w:rsidR="00897C01" w:rsidRDefault="00897C01" w:rsidP="00D37B03">
      <w:pPr>
        <w:jc w:val="both"/>
      </w:pPr>
    </w:p>
    <w:p w:rsidR="00DD772C" w:rsidRDefault="000B6499" w:rsidP="00D37B03">
      <w:pPr>
        <w:jc w:val="both"/>
      </w:pPr>
      <w:r>
        <w:t xml:space="preserve">Sr. Alcalde: </w:t>
      </w:r>
      <w:r w:rsidR="00A872BD">
        <w:t>Yo fui, personalmente, testigo presencial de un crío que salió de entre los coches y faltó muy poco para atropellarlo. Con vistas al</w:t>
      </w:r>
      <w:r w:rsidR="00DD772C">
        <w:t xml:space="preserve"> </w:t>
      </w:r>
      <w:r w:rsidR="00A872BD">
        <w:t>verano y a sabiendas de los críos y la gente que  baja a la plaza, se ha optado por esta medida</w:t>
      </w:r>
      <w:r w:rsidR="00DD772C">
        <w:t xml:space="preserve">, provisional. Son vallas de quita y pon. El gasto ha sido de 1500-1600 euros, pero merece la pena, por la seguridad e integridad de cualquier crío. </w:t>
      </w:r>
      <w:r w:rsidR="00A872BD">
        <w:t>A</w:t>
      </w:r>
      <w:r>
        <w:t>hora</w:t>
      </w:r>
      <w:r w:rsidR="00897C01">
        <w:t xml:space="preserve"> en verano, que vienen los veraneantes, hay mucho</w:t>
      </w:r>
      <w:r w:rsidR="004F587E">
        <w:t>s</w:t>
      </w:r>
      <w:r w:rsidR="00897C01">
        <w:t xml:space="preserve"> niños, los cuales suelen</w:t>
      </w:r>
      <w:r w:rsidR="00D35238">
        <w:t xml:space="preserve"> salir de entre los coches y </w:t>
      </w:r>
      <w:r w:rsidR="00897C01">
        <w:t>pasa</w:t>
      </w:r>
      <w:r w:rsidR="00D35238">
        <w:t>n</w:t>
      </w:r>
      <w:r w:rsidR="00897C01">
        <w:t xml:space="preserve"> por la calzada sin mirar. Es por su </w:t>
      </w:r>
      <w:r w:rsidR="00D35238">
        <w:t>seguridad. Se trata de un vallad</w:t>
      </w:r>
      <w:r w:rsidR="00897C01">
        <w:t>o provisional y al final del verano se quitará</w:t>
      </w:r>
      <w:r w:rsidR="00786769">
        <w:t xml:space="preserve">. </w:t>
      </w:r>
      <w:r w:rsidR="00DD772C">
        <w:t>En otro orden de cosas, quiero decir que tengo dos o  tres proyectos  de la remodelación de la plaza. Se expondrán y el público opinará. Los proyectos van dirigidos a la peatonalización lo máximo posible de la plaza. Ya digo que en cualquier caso, las palmeras y la fuente, desaparecerán.</w:t>
      </w:r>
    </w:p>
    <w:p w:rsidR="00897C01" w:rsidRDefault="00897C01">
      <w:r>
        <w:t>2.- ¿</w:t>
      </w:r>
      <w:proofErr w:type="spellStart"/>
      <w:r>
        <w:t>cuanto</w:t>
      </w:r>
      <w:proofErr w:type="spellEnd"/>
      <w:r>
        <w:t xml:space="preserve"> ha costado la </w:t>
      </w:r>
      <w:r w:rsidR="000B6499">
        <w:t>remodelación de la</w:t>
      </w:r>
      <w:r>
        <w:t xml:space="preserve"> piscina?</w:t>
      </w:r>
    </w:p>
    <w:p w:rsidR="00897C01" w:rsidRDefault="00897C01" w:rsidP="00CD4AE9">
      <w:pPr>
        <w:jc w:val="both"/>
      </w:pPr>
    </w:p>
    <w:p w:rsidR="00897C01" w:rsidRDefault="00897C01" w:rsidP="00CD4AE9">
      <w:pPr>
        <w:jc w:val="both"/>
      </w:pPr>
      <w:r>
        <w:t xml:space="preserve">Sr. Alcalde: </w:t>
      </w:r>
      <w:r w:rsidR="00786769">
        <w:t>Pues entre el tobogán grande, el parque  y la piscina, en</w:t>
      </w:r>
      <w:r>
        <w:t>tre 250000 y 300000 euros.</w:t>
      </w:r>
      <w:r w:rsidR="00F86AEB">
        <w:t xml:space="preserve"> Se ha apostado por esta inversión, el darle a la piscina un cará</w:t>
      </w:r>
      <w:r w:rsidR="00B902C4">
        <w:t>c</w:t>
      </w:r>
      <w:r w:rsidR="00F86AEB">
        <w:t>ter más lúdico</w:t>
      </w:r>
      <w:r w:rsidR="00C12DB3">
        <w:t>. Creo que es un disfrute para la gente, los vecinos, el pueblo, y es para siempre.</w:t>
      </w:r>
    </w:p>
    <w:p w:rsidR="00897C01" w:rsidRPr="007E3254" w:rsidRDefault="00897C01"/>
    <w:p w:rsidR="002F20A3" w:rsidRPr="007E3254" w:rsidRDefault="002F20A3">
      <w:r w:rsidRPr="007E3254">
        <w:t xml:space="preserve">Y, no habiendo más asuntos que tratar, por </w:t>
      </w:r>
      <w:smartTag w:uri="urn:schemas-microsoft-com:office:smarttags" w:element="PersonName">
        <w:smartTagPr>
          <w:attr w:name="ProductID" w:val="la Presidencia"/>
        </w:smartTagPr>
        <w:r w:rsidRPr="007E3254">
          <w:t>la Presidencia</w:t>
        </w:r>
      </w:smartTag>
      <w:r w:rsidRPr="007E3254">
        <w:t xml:space="preserve"> se levantó la sesión, siendo las </w:t>
      </w:r>
      <w:r w:rsidR="00675948">
        <w:t>19,</w:t>
      </w:r>
      <w:r w:rsidR="0075553F">
        <w:t>13</w:t>
      </w:r>
      <w:r w:rsidR="00675948">
        <w:t xml:space="preserve"> </w:t>
      </w:r>
      <w:r w:rsidRPr="007E3254">
        <w:t xml:space="preserve">horas, de todo lo cual Yo el </w:t>
      </w:r>
      <w:r w:rsidR="007E3254">
        <w:t>S</w:t>
      </w:r>
      <w:r w:rsidRPr="007E3254">
        <w:t>ecretario certifico.</w:t>
      </w:r>
    </w:p>
    <w:p w:rsidR="002F20A3" w:rsidRPr="007E3254" w:rsidRDefault="002F20A3"/>
    <w:p w:rsidR="002F20A3" w:rsidRDefault="002F20A3">
      <w:r w:rsidRPr="007E3254">
        <w:t>EL ALCALDE</w:t>
      </w:r>
      <w:r w:rsidRPr="007E3254">
        <w:tab/>
      </w:r>
      <w:r w:rsidRPr="007E3254">
        <w:tab/>
      </w:r>
      <w:r w:rsidRPr="007E3254">
        <w:tab/>
      </w:r>
      <w:r w:rsidRPr="007E3254">
        <w:tab/>
      </w:r>
      <w:r w:rsidRPr="007E3254">
        <w:tab/>
        <w:t>EL SECRETARIO</w:t>
      </w:r>
    </w:p>
    <w:p w:rsidR="002B07B3" w:rsidRDefault="002B07B3"/>
    <w:p w:rsidR="00707C6D" w:rsidRDefault="00707C6D" w:rsidP="00707C6D">
      <w:pPr>
        <w:jc w:val="both"/>
        <w:rPr>
          <w:rFonts w:cs="Arial"/>
        </w:rPr>
      </w:pPr>
    </w:p>
    <w:p w:rsidR="00707C6D" w:rsidRDefault="00707C6D" w:rsidP="00707C6D">
      <w:pPr>
        <w:jc w:val="both"/>
        <w:rPr>
          <w:rFonts w:cs="Arial"/>
        </w:rPr>
      </w:pPr>
    </w:p>
    <w:p w:rsidR="00707C6D" w:rsidRDefault="00707C6D" w:rsidP="00707C6D">
      <w:pPr>
        <w:jc w:val="both"/>
        <w:rPr>
          <w:rFonts w:cs="Arial"/>
        </w:rPr>
      </w:pPr>
    </w:p>
    <w:p w:rsidR="00707C6D" w:rsidRDefault="00707C6D" w:rsidP="00707C6D">
      <w:pPr>
        <w:jc w:val="both"/>
        <w:rPr>
          <w:rFonts w:cs="Arial"/>
        </w:rPr>
      </w:pPr>
    </w:p>
    <w:p w:rsidR="00707C6D" w:rsidRDefault="00707C6D" w:rsidP="00707C6D">
      <w:pPr>
        <w:jc w:val="both"/>
        <w:rPr>
          <w:rFonts w:cs="Arial"/>
        </w:rPr>
      </w:pPr>
    </w:p>
    <w:p w:rsidR="00707C6D" w:rsidRDefault="00707C6D" w:rsidP="00707C6D">
      <w:pPr>
        <w:jc w:val="both"/>
        <w:rPr>
          <w:rFonts w:cs="Arial"/>
        </w:rPr>
      </w:pPr>
    </w:p>
    <w:p w:rsidR="00707C6D" w:rsidRDefault="00707C6D" w:rsidP="00707C6D">
      <w:pPr>
        <w:jc w:val="both"/>
        <w:rPr>
          <w:rFonts w:cs="Arial"/>
        </w:rPr>
      </w:pPr>
    </w:p>
    <w:p w:rsidR="00707C6D" w:rsidRDefault="00707C6D" w:rsidP="00707C6D">
      <w:pPr>
        <w:jc w:val="both"/>
        <w:rPr>
          <w:rFonts w:cs="Arial"/>
        </w:rPr>
      </w:pPr>
    </w:p>
    <w:p w:rsidR="00707C6D" w:rsidRDefault="00707C6D" w:rsidP="00707C6D">
      <w:pPr>
        <w:jc w:val="both"/>
        <w:rPr>
          <w:rFonts w:cs="Arial"/>
        </w:rPr>
      </w:pPr>
      <w:r>
        <w:rPr>
          <w:rFonts w:cs="Arial"/>
        </w:rPr>
        <w:t xml:space="preserve">DILIGENCIA.- La extiendo yo, el Secretario y por la misma hago constar que la presente acta correspondiente a la sesión ordinaria celebrada por el Pleno de la Corporación el día 29 de Julio de 2016, ha sido aprobada definitivamente el día 26 de Agosto de 2016, habiendo quedado extendida en los folios números 0M1955291 y  0M1955292 de papel del Estado, clase 8ª.  </w:t>
      </w:r>
    </w:p>
    <w:p w:rsidR="00707C6D" w:rsidRDefault="00707C6D" w:rsidP="00707C6D">
      <w:pPr>
        <w:pStyle w:val="Textoindependiente2"/>
        <w:rPr>
          <w:rFonts w:ascii="Arial" w:hAnsi="Arial" w:cs="Arial"/>
          <w:b/>
          <w:szCs w:val="24"/>
          <w:lang w:val="es-ES"/>
        </w:rPr>
      </w:pPr>
      <w:r>
        <w:rPr>
          <w:rFonts w:ascii="Arial" w:hAnsi="Arial" w:cs="Arial"/>
          <w:szCs w:val="24"/>
        </w:rPr>
        <w:t>Cofrentes a 26 de Agosto de 2016</w:t>
      </w:r>
    </w:p>
    <w:p w:rsidR="002B07B3" w:rsidRPr="007E3254" w:rsidRDefault="002B07B3"/>
    <w:sectPr w:rsidR="002B07B3" w:rsidRPr="007E32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2400E"/>
    <w:multiLevelType w:val="hybridMultilevel"/>
    <w:tmpl w:val="C05AC964"/>
    <w:lvl w:ilvl="0" w:tplc="13D8C38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15:restartNumberingAfterBreak="0">
    <w:nsid w:val="21FC76E3"/>
    <w:multiLevelType w:val="hybridMultilevel"/>
    <w:tmpl w:val="B70CCB3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2501742"/>
    <w:multiLevelType w:val="hybridMultilevel"/>
    <w:tmpl w:val="EB3E49A2"/>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6075412B"/>
    <w:multiLevelType w:val="hybridMultilevel"/>
    <w:tmpl w:val="9AA63918"/>
    <w:lvl w:ilvl="0" w:tplc="BA78239E">
      <w:numFmt w:val="bullet"/>
      <w:lvlText w:val="-"/>
      <w:lvlJc w:val="left"/>
      <w:pPr>
        <w:ind w:left="720" w:hanging="360"/>
      </w:pPr>
      <w:rPr>
        <w:rFonts w:ascii="Times New Roman" w:hAnsi="Times New Roman" w:cs="Times New Roman" w:hint="default"/>
        <w:b/>
        <w:bCs/>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15:restartNumberingAfterBreak="0">
    <w:nsid w:val="63E76BE6"/>
    <w:multiLevelType w:val="hybridMultilevel"/>
    <w:tmpl w:val="9DDA502E"/>
    <w:lvl w:ilvl="0" w:tplc="C5FA810E">
      <w:start w:val="4"/>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F7"/>
    <w:rsid w:val="000133C5"/>
    <w:rsid w:val="000171FB"/>
    <w:rsid w:val="00017F8A"/>
    <w:rsid w:val="000671D1"/>
    <w:rsid w:val="00074331"/>
    <w:rsid w:val="000A2CB4"/>
    <w:rsid w:val="000B0F6A"/>
    <w:rsid w:val="000B35C4"/>
    <w:rsid w:val="000B6499"/>
    <w:rsid w:val="000D3A9E"/>
    <w:rsid w:val="000F00F7"/>
    <w:rsid w:val="00105EAC"/>
    <w:rsid w:val="001241A8"/>
    <w:rsid w:val="00165658"/>
    <w:rsid w:val="001A602A"/>
    <w:rsid w:val="001F5F40"/>
    <w:rsid w:val="0029627F"/>
    <w:rsid w:val="002B07B3"/>
    <w:rsid w:val="002E0340"/>
    <w:rsid w:val="002E5277"/>
    <w:rsid w:val="002F20A3"/>
    <w:rsid w:val="00304417"/>
    <w:rsid w:val="00307B1C"/>
    <w:rsid w:val="00391461"/>
    <w:rsid w:val="00426585"/>
    <w:rsid w:val="004677D5"/>
    <w:rsid w:val="00496D72"/>
    <w:rsid w:val="004F587E"/>
    <w:rsid w:val="00567DA5"/>
    <w:rsid w:val="0058541A"/>
    <w:rsid w:val="00675948"/>
    <w:rsid w:val="006903DD"/>
    <w:rsid w:val="006A29C4"/>
    <w:rsid w:val="006C1658"/>
    <w:rsid w:val="006F3133"/>
    <w:rsid w:val="006F57DD"/>
    <w:rsid w:val="00707C6D"/>
    <w:rsid w:val="00716646"/>
    <w:rsid w:val="0074127E"/>
    <w:rsid w:val="0075553F"/>
    <w:rsid w:val="00756EAA"/>
    <w:rsid w:val="00786769"/>
    <w:rsid w:val="007D44BF"/>
    <w:rsid w:val="007E3254"/>
    <w:rsid w:val="00825733"/>
    <w:rsid w:val="00897C01"/>
    <w:rsid w:val="008E6DD5"/>
    <w:rsid w:val="00903E5D"/>
    <w:rsid w:val="009122C8"/>
    <w:rsid w:val="00961FF4"/>
    <w:rsid w:val="00A872BD"/>
    <w:rsid w:val="00A87743"/>
    <w:rsid w:val="00AA2F1C"/>
    <w:rsid w:val="00AE6932"/>
    <w:rsid w:val="00B45A46"/>
    <w:rsid w:val="00B67E82"/>
    <w:rsid w:val="00B902C4"/>
    <w:rsid w:val="00C12DB3"/>
    <w:rsid w:val="00C248A9"/>
    <w:rsid w:val="00C63C62"/>
    <w:rsid w:val="00C64F86"/>
    <w:rsid w:val="00C73E41"/>
    <w:rsid w:val="00C95E99"/>
    <w:rsid w:val="00CA6222"/>
    <w:rsid w:val="00CD4AE9"/>
    <w:rsid w:val="00D1768B"/>
    <w:rsid w:val="00D35238"/>
    <w:rsid w:val="00D37B03"/>
    <w:rsid w:val="00D6650B"/>
    <w:rsid w:val="00DD772C"/>
    <w:rsid w:val="00E23800"/>
    <w:rsid w:val="00EA3D5C"/>
    <w:rsid w:val="00F03709"/>
    <w:rsid w:val="00F057BA"/>
    <w:rsid w:val="00F36901"/>
    <w:rsid w:val="00F71C38"/>
    <w:rsid w:val="00F86AEB"/>
    <w:rsid w:val="00F976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2643E453-441C-49DE-BB58-08D4D733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0F7"/>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0F00F7"/>
    <w:rPr>
      <w:color w:val="0000FF"/>
      <w:u w:val="single"/>
    </w:rPr>
  </w:style>
  <w:style w:type="paragraph" w:styleId="Prrafodelista">
    <w:name w:val="List Paragraph"/>
    <w:basedOn w:val="Normal"/>
    <w:uiPriority w:val="99"/>
    <w:qFormat/>
    <w:rsid w:val="007D44BF"/>
    <w:pPr>
      <w:spacing w:after="200" w:line="276" w:lineRule="auto"/>
      <w:ind w:left="720"/>
    </w:pPr>
    <w:rPr>
      <w:rFonts w:ascii="Calibri" w:hAnsi="Calibri" w:cs="Calibri"/>
      <w:sz w:val="22"/>
      <w:szCs w:val="22"/>
    </w:rPr>
  </w:style>
  <w:style w:type="paragraph" w:styleId="NormalWeb">
    <w:name w:val="Normal (Web)"/>
    <w:basedOn w:val="Normal"/>
    <w:rsid w:val="007D44BF"/>
    <w:pPr>
      <w:spacing w:before="100" w:beforeAutospacing="1" w:after="100" w:afterAutospacing="1"/>
    </w:pPr>
    <w:rPr>
      <w:rFonts w:ascii="Times New Roman" w:hAnsi="Times New Roman"/>
    </w:rPr>
  </w:style>
  <w:style w:type="paragraph" w:styleId="Textoindependiente2">
    <w:name w:val="Body Text 2"/>
    <w:basedOn w:val="Normal"/>
    <w:link w:val="Textoindependiente2Car"/>
    <w:rsid w:val="00CA6222"/>
    <w:pPr>
      <w:jc w:val="both"/>
    </w:pPr>
    <w:rPr>
      <w:rFonts w:ascii="Times New Roman" w:hAnsi="Times New Roman"/>
      <w:szCs w:val="20"/>
      <w:lang w:val="es-ES_tradnl"/>
    </w:rPr>
  </w:style>
  <w:style w:type="character" w:customStyle="1" w:styleId="Textoindependiente2Car">
    <w:name w:val="Texto independiente 2 Car"/>
    <w:basedOn w:val="Fuentedeprrafopredeter"/>
    <w:link w:val="Textoindependiente2"/>
    <w:rsid w:val="00707C6D"/>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67492">
      <w:bodyDiv w:val="1"/>
      <w:marLeft w:val="0"/>
      <w:marRight w:val="0"/>
      <w:marTop w:val="0"/>
      <w:marBottom w:val="0"/>
      <w:divBdr>
        <w:top w:val="none" w:sz="0" w:space="0" w:color="auto"/>
        <w:left w:val="none" w:sz="0" w:space="0" w:color="auto"/>
        <w:bottom w:val="none" w:sz="0" w:space="0" w:color="auto"/>
        <w:right w:val="none" w:sz="0" w:space="0" w:color="auto"/>
      </w:divBdr>
    </w:div>
    <w:div w:id="1092432744">
      <w:bodyDiv w:val="1"/>
      <w:marLeft w:val="0"/>
      <w:marRight w:val="0"/>
      <w:marTop w:val="0"/>
      <w:marBottom w:val="0"/>
      <w:divBdr>
        <w:top w:val="none" w:sz="0" w:space="0" w:color="auto"/>
        <w:left w:val="none" w:sz="0" w:space="0" w:color="auto"/>
        <w:bottom w:val="none" w:sz="0" w:space="0" w:color="auto"/>
        <w:right w:val="none" w:sz="0" w:space="0" w:color="auto"/>
      </w:divBdr>
    </w:div>
    <w:div w:id="1802649749">
      <w:bodyDiv w:val="1"/>
      <w:marLeft w:val="0"/>
      <w:marRight w:val="0"/>
      <w:marTop w:val="0"/>
      <w:marBottom w:val="0"/>
      <w:divBdr>
        <w:top w:val="none" w:sz="0" w:space="0" w:color="auto"/>
        <w:left w:val="none" w:sz="0" w:space="0" w:color="auto"/>
        <w:bottom w:val="none" w:sz="0" w:space="0" w:color="auto"/>
        <w:right w:val="none" w:sz="0" w:space="0" w:color="auto"/>
      </w:divBdr>
    </w:div>
    <w:div w:id="20966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7240</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cp:lastModifiedBy>FOS TOMAS - EUGENIO</cp:lastModifiedBy>
  <cp:revision>2</cp:revision>
  <cp:lastPrinted>2016-10-18T07:42:00Z</cp:lastPrinted>
  <dcterms:created xsi:type="dcterms:W3CDTF">2016-12-19T08:34:00Z</dcterms:created>
  <dcterms:modified xsi:type="dcterms:W3CDTF">2016-12-19T08:34:00Z</dcterms:modified>
</cp:coreProperties>
</file>